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PROBABLEMENTE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INTRO:  Do  Fa   Sol7  Fa  Do</w:t>
      </w:r>
    </w:p>
    <w:p w:rsidR="00000000" w:rsidDel="00000000" w:rsidP="00000000" w:rsidRDefault="00000000" w:rsidRPr="00000000" w14:paraId="00000003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Probablemente ya, de mi te has olvidado</w:t>
      </w:r>
    </w:p>
    <w:p w:rsidR="00000000" w:rsidDel="00000000" w:rsidP="00000000" w:rsidRDefault="00000000" w:rsidRPr="00000000" w14:paraId="00000006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Do                                                             Sol7</w:t>
      </w:r>
    </w:p>
    <w:p w:rsidR="00000000" w:rsidDel="00000000" w:rsidP="00000000" w:rsidRDefault="00000000" w:rsidRPr="00000000" w14:paraId="00000007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y sin embargo yo, te seguiré esperando.</w:t>
      </w:r>
    </w:p>
    <w:p w:rsidR="00000000" w:rsidDel="00000000" w:rsidP="00000000" w:rsidRDefault="00000000" w:rsidRPr="00000000" w14:paraId="00000008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                                                                 Do</w:t>
      </w:r>
    </w:p>
    <w:p w:rsidR="00000000" w:rsidDel="00000000" w:rsidP="00000000" w:rsidRDefault="00000000" w:rsidRPr="00000000" w14:paraId="00000009">
      <w:pPr>
        <w:spacing w:after="0" w:lineRule="auto"/>
        <w:ind w:right="-591"/>
        <w:rPr>
          <w:sz w:val="30"/>
          <w:szCs w:val="30"/>
          <w:highlight w:val="yellow"/>
          <w:vertAlign w:val="baseline"/>
        </w:rPr>
      </w:pPr>
      <w:r w:rsidDel="00000000" w:rsidR="00000000" w:rsidRPr="00000000">
        <w:rPr>
          <w:sz w:val="30"/>
          <w:szCs w:val="30"/>
          <w:highlight w:val="yellow"/>
          <w:vertAlign w:val="baseline"/>
          <w:rtl w:val="0"/>
        </w:rPr>
        <w:t xml:space="preserve">No me he querido ir, para ver si algún día</w:t>
      </w:r>
    </w:p>
    <w:p w:rsidR="00000000" w:rsidDel="00000000" w:rsidP="00000000" w:rsidRDefault="00000000" w:rsidRPr="00000000" w14:paraId="0000000A">
      <w:pPr>
        <w:spacing w:after="0" w:lineRule="auto"/>
        <w:ind w:right="-591"/>
        <w:rPr>
          <w:sz w:val="30"/>
          <w:szCs w:val="30"/>
          <w:highlight w:val="yellow"/>
          <w:vertAlign w:val="baseline"/>
        </w:rPr>
      </w:pPr>
      <w:r w:rsidDel="00000000" w:rsidR="00000000" w:rsidRPr="00000000">
        <w:rPr>
          <w:sz w:val="30"/>
          <w:szCs w:val="30"/>
          <w:highlight w:val="yellow"/>
          <w:vertAlign w:val="baseline"/>
          <w:rtl w:val="0"/>
        </w:rPr>
        <w:t xml:space="preserve">                                                                Sol7</w:t>
      </w:r>
    </w:p>
    <w:p w:rsidR="00000000" w:rsidDel="00000000" w:rsidP="00000000" w:rsidRDefault="00000000" w:rsidRPr="00000000" w14:paraId="0000000B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highlight w:val="yellow"/>
          <w:vertAlign w:val="baseline"/>
          <w:rtl w:val="0"/>
        </w:rPr>
        <w:t xml:space="preserve">que tú quieras volver, me encuentres todavía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                               Fa                                        Do</w:t>
      </w:r>
    </w:p>
    <w:p w:rsidR="00000000" w:rsidDel="00000000" w:rsidP="00000000" w:rsidRDefault="00000000" w:rsidRPr="00000000" w14:paraId="0000000D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right="-591"/>
        <w:rPr>
          <w:sz w:val="30"/>
          <w:szCs w:val="30"/>
          <w:highlight w:val="yellow"/>
          <w:vertAlign w:val="baseline"/>
        </w:rPr>
      </w:pPr>
      <w:r w:rsidDel="00000000" w:rsidR="00000000" w:rsidRPr="00000000">
        <w:rPr>
          <w:sz w:val="30"/>
          <w:szCs w:val="30"/>
          <w:highlight w:val="yellow"/>
          <w:vertAlign w:val="baseline"/>
          <w:rtl w:val="0"/>
        </w:rPr>
        <w:t xml:space="preserve">Por eso aún estoy, en el lugar de siempre</w:t>
      </w:r>
    </w:p>
    <w:p w:rsidR="00000000" w:rsidDel="00000000" w:rsidP="00000000" w:rsidRDefault="00000000" w:rsidRPr="00000000" w14:paraId="0000000F">
      <w:pPr>
        <w:spacing w:after="0" w:lineRule="auto"/>
        <w:ind w:right="-591"/>
        <w:rPr>
          <w:sz w:val="30"/>
          <w:szCs w:val="30"/>
          <w:highlight w:val="yellow"/>
          <w:vertAlign w:val="baseline"/>
        </w:rPr>
      </w:pPr>
      <w:r w:rsidDel="00000000" w:rsidR="00000000" w:rsidRPr="00000000">
        <w:rPr>
          <w:sz w:val="30"/>
          <w:szCs w:val="30"/>
          <w:highlight w:val="yellow"/>
          <w:vertAlign w:val="baseline"/>
          <w:rtl w:val="0"/>
        </w:rPr>
        <w:t xml:space="preserve">Do                                                             Sol7</w:t>
      </w:r>
    </w:p>
    <w:p w:rsidR="00000000" w:rsidDel="00000000" w:rsidP="00000000" w:rsidRDefault="00000000" w:rsidRPr="00000000" w14:paraId="00000010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highlight w:val="yellow"/>
          <w:vertAlign w:val="baseline"/>
          <w:rtl w:val="0"/>
        </w:rPr>
        <w:t xml:space="preserve">en la misma ciudad, y con la misma gente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                                                                   Do</w:t>
      </w:r>
    </w:p>
    <w:p w:rsidR="00000000" w:rsidDel="00000000" w:rsidP="00000000" w:rsidRDefault="00000000" w:rsidRPr="00000000" w14:paraId="00000012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Para que tu al volver, no encuentres nada extraño</w:t>
      </w:r>
    </w:p>
    <w:p w:rsidR="00000000" w:rsidDel="00000000" w:rsidP="00000000" w:rsidRDefault="00000000" w:rsidRPr="00000000" w14:paraId="00000013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Do                                                                              Sol7</w:t>
      </w:r>
    </w:p>
    <w:p w:rsidR="00000000" w:rsidDel="00000000" w:rsidP="00000000" w:rsidRDefault="00000000" w:rsidRPr="00000000" w14:paraId="00000014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y sea como ayer, y nunca más dejarnos.</w:t>
      </w:r>
    </w:p>
    <w:p w:rsidR="00000000" w:rsidDel="00000000" w:rsidP="00000000" w:rsidRDefault="00000000" w:rsidRPr="00000000" w14:paraId="00000015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                       Fa                                     Do</w:t>
      </w:r>
    </w:p>
    <w:p w:rsidR="00000000" w:rsidDel="00000000" w:rsidP="00000000" w:rsidRDefault="00000000" w:rsidRPr="00000000" w14:paraId="00000016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right="-591"/>
        <w:rPr>
          <w:sz w:val="30"/>
          <w:szCs w:val="30"/>
          <w:highlight w:val="yellow"/>
          <w:vertAlign w:val="baseline"/>
        </w:rPr>
      </w:pPr>
      <w:r w:rsidDel="00000000" w:rsidR="00000000" w:rsidRPr="00000000">
        <w:rPr>
          <w:sz w:val="30"/>
          <w:szCs w:val="30"/>
          <w:highlight w:val="yellow"/>
          <w:vertAlign w:val="baseline"/>
          <w:rtl w:val="0"/>
        </w:rPr>
        <w:t xml:space="preserve">Probablemente estoy pidiendo demasiado</w:t>
      </w:r>
    </w:p>
    <w:p w:rsidR="00000000" w:rsidDel="00000000" w:rsidP="00000000" w:rsidRDefault="00000000" w:rsidRPr="00000000" w14:paraId="00000018">
      <w:pPr>
        <w:spacing w:after="0" w:lineRule="auto"/>
        <w:ind w:right="-591"/>
        <w:rPr>
          <w:sz w:val="30"/>
          <w:szCs w:val="30"/>
          <w:highlight w:val="yellow"/>
          <w:vertAlign w:val="baseline"/>
        </w:rPr>
      </w:pPr>
      <w:r w:rsidDel="00000000" w:rsidR="00000000" w:rsidRPr="00000000">
        <w:rPr>
          <w:sz w:val="30"/>
          <w:szCs w:val="30"/>
          <w:highlight w:val="yellow"/>
          <w:vertAlign w:val="baseline"/>
          <w:rtl w:val="0"/>
        </w:rPr>
        <w:t xml:space="preserve">Do7                          Fa                                 Do</w:t>
      </w:r>
    </w:p>
    <w:p w:rsidR="00000000" w:rsidDel="00000000" w:rsidP="00000000" w:rsidRDefault="00000000" w:rsidRPr="00000000" w14:paraId="00000019">
      <w:pPr>
        <w:spacing w:after="0" w:lineRule="auto"/>
        <w:ind w:right="-591"/>
        <w:rPr>
          <w:sz w:val="30"/>
          <w:szCs w:val="30"/>
          <w:highlight w:val="yellow"/>
          <w:vertAlign w:val="baseline"/>
        </w:rPr>
      </w:pPr>
      <w:r w:rsidDel="00000000" w:rsidR="00000000" w:rsidRPr="00000000">
        <w:rPr>
          <w:sz w:val="30"/>
          <w:szCs w:val="30"/>
          <w:highlight w:val="yellow"/>
          <w:vertAlign w:val="baseline"/>
          <w:rtl w:val="0"/>
        </w:rPr>
        <w:t xml:space="preserve">Se me olvidaba que, ya habíamos terminado.</w:t>
      </w:r>
    </w:p>
    <w:p w:rsidR="00000000" w:rsidDel="00000000" w:rsidP="00000000" w:rsidRDefault="00000000" w:rsidRPr="00000000" w14:paraId="0000001A">
      <w:pPr>
        <w:spacing w:after="0" w:lineRule="auto"/>
        <w:ind w:right="-591"/>
        <w:rPr>
          <w:sz w:val="30"/>
          <w:szCs w:val="30"/>
          <w:highlight w:val="yellow"/>
          <w:vertAlign w:val="baseline"/>
        </w:rPr>
      </w:pPr>
      <w:r w:rsidDel="00000000" w:rsidR="00000000" w:rsidRPr="00000000">
        <w:rPr>
          <w:sz w:val="30"/>
          <w:szCs w:val="30"/>
          <w:highlight w:val="yellow"/>
          <w:vertAlign w:val="baseline"/>
          <w:rtl w:val="0"/>
        </w:rPr>
        <w:t xml:space="preserve">                            Sol7                                     Do</w:t>
      </w:r>
    </w:p>
    <w:p w:rsidR="00000000" w:rsidDel="00000000" w:rsidP="00000000" w:rsidRDefault="00000000" w:rsidRPr="00000000" w14:paraId="0000001B">
      <w:pPr>
        <w:spacing w:after="0" w:lineRule="auto"/>
        <w:ind w:right="-591"/>
        <w:rPr>
          <w:sz w:val="30"/>
          <w:szCs w:val="30"/>
          <w:highlight w:val="yellow"/>
          <w:vertAlign w:val="baseline"/>
        </w:rPr>
      </w:pPr>
      <w:r w:rsidDel="00000000" w:rsidR="00000000" w:rsidRPr="00000000">
        <w:rPr>
          <w:sz w:val="30"/>
          <w:szCs w:val="30"/>
          <w:highlight w:val="yellow"/>
          <w:vertAlign w:val="baseline"/>
          <w:rtl w:val="0"/>
        </w:rPr>
        <w:t xml:space="preserve">Que nunca volverás que nunca me quisiste</w:t>
      </w:r>
    </w:p>
    <w:p w:rsidR="00000000" w:rsidDel="00000000" w:rsidP="00000000" w:rsidRDefault="00000000" w:rsidRPr="00000000" w14:paraId="0000001C">
      <w:pPr>
        <w:spacing w:after="0" w:lineRule="auto"/>
        <w:ind w:right="-591"/>
        <w:rPr>
          <w:sz w:val="30"/>
          <w:szCs w:val="30"/>
          <w:highlight w:val="yellow"/>
          <w:vertAlign w:val="baseline"/>
        </w:rPr>
      </w:pPr>
      <w:r w:rsidDel="00000000" w:rsidR="00000000" w:rsidRPr="00000000">
        <w:rPr>
          <w:sz w:val="30"/>
          <w:szCs w:val="30"/>
          <w:highlight w:val="yellow"/>
          <w:vertAlign w:val="baseline"/>
          <w:rtl w:val="0"/>
        </w:rPr>
        <w:t xml:space="preserve">Do7                        Fa                                   Do</w:t>
      </w:r>
    </w:p>
    <w:p w:rsidR="00000000" w:rsidDel="00000000" w:rsidP="00000000" w:rsidRDefault="00000000" w:rsidRPr="00000000" w14:paraId="0000001D">
      <w:pPr>
        <w:spacing w:after="0" w:lineRule="auto"/>
        <w:ind w:right="-591"/>
        <w:rPr>
          <w:sz w:val="30"/>
          <w:szCs w:val="30"/>
          <w:highlight w:val="yellow"/>
          <w:vertAlign w:val="baseline"/>
        </w:rPr>
      </w:pPr>
      <w:r w:rsidDel="00000000" w:rsidR="00000000" w:rsidRPr="00000000">
        <w:rPr>
          <w:sz w:val="30"/>
          <w:szCs w:val="30"/>
          <w:highlight w:val="yellow"/>
          <w:vertAlign w:val="baseline"/>
          <w:rtl w:val="0"/>
        </w:rPr>
        <w:t xml:space="preserve">Se me olvido otra veeez, que solo yo te quise</w:t>
      </w:r>
    </w:p>
    <w:p w:rsidR="00000000" w:rsidDel="00000000" w:rsidP="00000000" w:rsidRDefault="00000000" w:rsidRPr="00000000" w14:paraId="0000001E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                                   Sol7                              Do</w:t>
      </w:r>
    </w:p>
    <w:p w:rsidR="00000000" w:rsidDel="00000000" w:rsidP="00000000" w:rsidRDefault="00000000" w:rsidRPr="00000000" w14:paraId="0000001F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INTRO X 2       2 – 3</w:t>
      </w:r>
    </w:p>
    <w:p w:rsidR="00000000" w:rsidDel="00000000" w:rsidP="00000000" w:rsidRDefault="00000000" w:rsidRPr="00000000" w14:paraId="00000021">
      <w:pPr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Se me olvido otra v</w:t>
      </w:r>
      <w:r w:rsidDel="00000000" w:rsidR="00000000" w:rsidRPr="00000000">
        <w:rPr>
          <w:sz w:val="30"/>
          <w:szCs w:val="30"/>
          <w:rtl w:val="0"/>
        </w:rPr>
        <w:t xml:space="preserve">e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z, que solo yo / te / quise 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(x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                                Sol7                 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Que nunca volverás, que nunca me quisiste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Do7                        Fa                   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right="-591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se me olvido otra veeeeeeeeeeeez,  </w:t>
      </w: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que    solo   yo    te  quise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right="-591"/>
        <w:rPr>
          <w:sz w:val="30"/>
          <w:szCs w:val="30"/>
          <w:u w:val="single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                                Sol7                           A capella y suave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567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